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97E55" w14:paraId="4A17A2A1" w14:textId="77777777">
      <w:pPr>
        <w:pStyle w:val="NormalWeb"/>
      </w:pPr>
      <w:r>
        <w:rPr>
          <w:noProof/>
        </w:rPr>
        <w:drawing>
          <wp:inline distT="0" distB="0" distL="0" distR="0" wp14:anchorId="10157D6A" wp14:editId="2379076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7E55" w14:paraId="07C6DBA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E71D903" w14:paraId="0763B5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7E55" w14:paraId="72E61F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7E55" w14:paraId="0153D01E" w14:textId="32C9BD58">
            <w:pPr>
              <w:rPr>
                <w:rFonts w:eastAsia="Times New Roman"/>
              </w:rPr>
            </w:pPr>
            <w:r w:rsidRPr="1E71D903" w:rsidR="00197E55">
              <w:rPr>
                <w:rStyle w:val="Forte"/>
                <w:rFonts w:eastAsia="Times New Roman"/>
              </w:rPr>
              <w:t xml:space="preserve">        </w:t>
            </w:r>
            <w:r w:rsidRPr="1E71D903" w:rsidR="0AFBA248">
              <w:rPr>
                <w:rStyle w:val="Forte"/>
                <w:rFonts w:eastAsia="Times New Roman"/>
              </w:rPr>
              <w:t>05/01/2023</w:t>
            </w:r>
            <w:r w:rsidRPr="1E71D903" w:rsidR="00197E55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1E71D903" w14:paraId="5D5D1FE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7E55" w14:paraId="172AC5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7E55" w14:paraId="5EE048FE" w14:textId="056C30EC">
            <w:pPr>
              <w:rPr>
                <w:rFonts w:eastAsia="Times New Roman"/>
              </w:rPr>
            </w:pPr>
            <w:r w:rsidRPr="1E71D903" w:rsidR="00197E55">
              <w:rPr>
                <w:rStyle w:val="Forte"/>
                <w:rFonts w:eastAsia="Times New Roman"/>
              </w:rPr>
              <w:t xml:space="preserve">            </w:t>
            </w:r>
            <w:r w:rsidRPr="1E71D903" w:rsidR="6CC7B3EA">
              <w:rPr>
                <w:rStyle w:val="Forte"/>
                <w:rFonts w:eastAsia="Times New Roman"/>
              </w:rPr>
              <w:t>147</w:t>
            </w:r>
            <w:r w:rsidRPr="1E71D903" w:rsidR="00197E55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000000" w:rsidRDefault="00197E55" w14:paraId="589F0C4F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197E55" w14:paraId="68A80F89" w14:textId="77777777">
      <w:pPr>
        <w:pStyle w:val="NormalWeb"/>
      </w:pPr>
      <w:r>
        <w:rPr>
          <w:rStyle w:val="Forte"/>
        </w:rPr>
        <w:t>CONCURSO PÚBLICO PARA PROFES</w:t>
      </w:r>
      <w:r>
        <w:rPr>
          <w:rStyle w:val="Forte"/>
        </w:rPr>
        <w:t>SOR DE ENSINO MÉDIO E TÉCNICO, EDITAL Nº 062/11/2022 – PROCESSO Nº CEETEPS–PRC–2022/35440</w:t>
      </w:r>
    </w:p>
    <w:p w:rsidR="00000000" w:rsidRDefault="00197E55" w14:paraId="1268D6A2" w14:textId="77777777">
      <w:pPr>
        <w:pStyle w:val="NormalWeb"/>
      </w:pPr>
      <w:r>
        <w:t> </w:t>
      </w:r>
    </w:p>
    <w:p w:rsidR="00000000" w:rsidRDefault="00197E55" w14:paraId="5AFED2D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97E55" w14:paraId="7CEBD26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97E55" w14:paraId="7DF3B81E" w14:textId="77777777">
      <w:pPr>
        <w:pStyle w:val="NormalWeb"/>
      </w:pPr>
      <w:r>
        <w:t> </w:t>
      </w:r>
    </w:p>
    <w:p w:rsidR="00000000" w:rsidRDefault="00197E55" w14:paraId="09EB5D19" w14:textId="77777777">
      <w:pPr>
        <w:pStyle w:val="NormalWeb"/>
      </w:pPr>
      <w:r>
        <w:rPr>
          <w:rStyle w:val="Forte"/>
        </w:rPr>
        <w:t>EDITAL DE RESULTADO DA PROVA ESCRITA E CONVOCAÇÃO PARA A PROV</w:t>
      </w:r>
      <w:r>
        <w:rPr>
          <w:rStyle w:val="Forte"/>
        </w:rPr>
        <w:t>A DE MÉTODOS PEDAGÓGICOS</w:t>
      </w:r>
    </w:p>
    <w:p w:rsidR="00000000" w:rsidRDefault="00197E55" w14:paraId="255F47D9" w14:textId="77777777">
      <w:pPr>
        <w:pStyle w:val="NormalWeb"/>
      </w:pPr>
      <w:r>
        <w:t> </w:t>
      </w:r>
    </w:p>
    <w:p w:rsidR="00000000" w:rsidRDefault="00197E55" w14:paraId="53541969" w14:textId="77777777">
      <w:pPr>
        <w:pStyle w:val="NormalWeb"/>
      </w:pPr>
      <w:r>
        <w:t>A Comissão Especial de Concurso Público da ESCOLA TÉCNICA ESTADUAL PROFESSORA HELCY MOREIRA MARTINS AGUIAR comunica o resultado da Prova Escrita e convoca os candidatos abaixo relacionados para o sorteio de tema e realização da P</w:t>
      </w:r>
      <w:r>
        <w:t xml:space="preserve">ROVA DE MÉTODOS PEDAGÓGICOS, a ser realizada na ETEC ESCOLA TÉCNICA ESTADUAL PROFESSORA HELCY MOREIRA MARTINS AGUIAR, situada na PRAÇA SAGRADO CORAÇÃO DE JESUS Nº 70 </w:t>
      </w:r>
      <w:r>
        <w:br/>
      </w:r>
      <w:r>
        <w:t>BAIRRO: CENTRO – CEP: 16503–023 – CIDADE: CAFELÂNDIA, no dia e horário abaixo informados.</w:t>
      </w:r>
    </w:p>
    <w:p w:rsidR="00000000" w:rsidRDefault="00197E55" w14:paraId="5C5FB938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</w:t>
      </w:r>
      <w:r>
        <w:t>o Edital de Abertura de Inscrições.</w:t>
      </w:r>
    </w:p>
    <w:p w:rsidR="00000000" w:rsidRDefault="00197E55" w14:paraId="5F517EA5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197E55" w14:paraId="54746FF5" w14:textId="77777777">
      <w:pPr>
        <w:pStyle w:val="NormalWeb"/>
      </w:pPr>
      <w:r>
        <w:t>O can</w:t>
      </w:r>
      <w:r>
        <w:t>didato deverá preparar o plano de aula de cada tema em 3 (três) vias e entregar aos membros da Banca Examinadora aquele referente ao tema sorteado.</w:t>
      </w:r>
    </w:p>
    <w:p w:rsidR="00000000" w:rsidRDefault="00197E55" w14:paraId="11F7F90D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197E55" w14:paraId="711A228A" w14:textId="77777777">
      <w:pPr>
        <w:pStyle w:val="NormalWeb"/>
      </w:pPr>
      <w:r>
        <w:t> </w:t>
      </w:r>
    </w:p>
    <w:p w:rsidR="00000000" w:rsidRDefault="00197E55" w14:paraId="12ABF88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197E55" w14:paraId="6A6A1833" w14:textId="77777777">
      <w:pPr>
        <w:pStyle w:val="NormalWeb"/>
      </w:pPr>
      <w:r>
        <w:t xml:space="preserve">Programação Web </w:t>
      </w:r>
      <w:proofErr w:type="gramStart"/>
      <w:r>
        <w:t>II(</w:t>
      </w:r>
      <w:proofErr w:type="gramEnd"/>
      <w:r>
        <w:t>DESENVOLVIMENTO DE SISTEMAS INTEGRADO AO ENSINO MÉDIO (MTEC – PROGRAMA NOVOTEC INTEGRADO)</w:t>
      </w:r>
      <w:r>
        <w:t>) </w:t>
      </w:r>
    </w:p>
    <w:p w:rsidR="00000000" w:rsidRDefault="00197E55" w14:paraId="032F4F79" w14:textId="77777777">
      <w:pPr>
        <w:pStyle w:val="NormalWeb"/>
      </w:pPr>
      <w:r>
        <w:t> </w:t>
      </w:r>
    </w:p>
    <w:p w:rsidR="00000000" w:rsidRDefault="00197E55" w14:paraId="49087A7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197E55" w14:paraId="6550340D" w14:textId="77777777">
      <w:pPr>
        <w:pStyle w:val="NormalWeb"/>
      </w:pPr>
      <w:r>
        <w:t>Nº de inscrição / Nome ou Nome Soc</w:t>
      </w:r>
      <w:r>
        <w:t>ial / RG / CPF / Nota da Prova Escrita </w:t>
      </w:r>
    </w:p>
    <w:p w:rsidR="00000000" w:rsidRDefault="00197E55" w14:paraId="50E9C65D" w14:textId="77777777">
      <w:pPr>
        <w:pStyle w:val="NormalWeb"/>
      </w:pPr>
      <w:r>
        <w:t>2/THIAGO SETI PATRICIO/40.173.584–9/36442147860/64.00</w:t>
      </w:r>
      <w:r>
        <w:br/>
      </w:r>
      <w:r>
        <w:t>4/RAUL LOPES JUNIOR/14424816/06809893822/64.00</w:t>
      </w:r>
      <w:r>
        <w:br/>
      </w:r>
      <w:r>
        <w:t>7/ALESSANDRO SILVA RODRIGUES/4263434765/34151876839/64.00</w:t>
      </w:r>
      <w:r>
        <w:br/>
      </w:r>
      <w:r>
        <w:t>16/RONNIE ROBSON CAMPOS/213486283/01739868978/60.00</w:t>
      </w:r>
    </w:p>
    <w:p w:rsidR="00000000" w:rsidRDefault="00197E55" w14:paraId="336BD05A" w14:textId="77777777">
      <w:pPr>
        <w:pStyle w:val="NormalWeb"/>
      </w:pPr>
      <w:r>
        <w:t> </w:t>
      </w:r>
    </w:p>
    <w:p w:rsidR="00000000" w:rsidRDefault="00197E55" w14:paraId="4A24DC1E" w14:textId="77777777">
      <w:pPr>
        <w:pStyle w:val="NormalWeb"/>
      </w:pPr>
      <w:r>
        <w:rPr>
          <w:rStyle w:val="Forte"/>
        </w:rPr>
        <w:t>CAN</w:t>
      </w:r>
      <w:r>
        <w:rPr>
          <w:rStyle w:val="Forte"/>
        </w:rPr>
        <w:t>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</w:t>
      </w:r>
      <w:r>
        <w:t>ta) classificação) </w:t>
      </w:r>
    </w:p>
    <w:p w:rsidR="00000000" w:rsidRDefault="00197E55" w14:paraId="031D596C" w14:textId="77777777">
      <w:pPr>
        <w:pStyle w:val="NormalWeb"/>
      </w:pPr>
      <w:r>
        <w:t>Nº de inscrição / RG / CPF / Nota da Prova Escrita</w:t>
      </w:r>
    </w:p>
    <w:p w:rsidR="00000000" w:rsidRDefault="00197E55" w14:paraId="17FC34A4" w14:textId="77777777">
      <w:pPr>
        <w:pStyle w:val="NormalWeb"/>
      </w:pPr>
      <w:r>
        <w:t>1/53954033X/47541738808/48.00</w:t>
      </w:r>
      <w:r>
        <w:br/>
      </w:r>
      <w:r>
        <w:t>6/571194989/46021397878/36.00</w:t>
      </w:r>
      <w:r>
        <w:br/>
      </w:r>
      <w:r>
        <w:t>9/24758294–3/19538651863/40.00</w:t>
      </w:r>
      <w:r>
        <w:br/>
      </w:r>
      <w:r>
        <w:t>11/450632532/43205412869/48.00</w:t>
      </w:r>
    </w:p>
    <w:p w:rsidR="00000000" w:rsidRDefault="00197E55" w14:paraId="417C3818" w14:textId="77777777">
      <w:pPr>
        <w:pStyle w:val="NormalWeb"/>
      </w:pPr>
      <w:r>
        <w:t> </w:t>
      </w:r>
    </w:p>
    <w:p w:rsidR="00000000" w:rsidRDefault="00197E55" w14:paraId="5580CA42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197E55" w14:paraId="48DC2223" w14:textId="77777777">
      <w:pPr>
        <w:pStyle w:val="NormalWeb"/>
      </w:pPr>
      <w:r>
        <w:t>Nº de inscrição / RG / CPF</w:t>
      </w:r>
    </w:p>
    <w:p w:rsidR="00000000" w:rsidRDefault="00197E55" w14:paraId="40168297" w14:textId="77777777">
      <w:pPr>
        <w:pStyle w:val="NormalWeb"/>
      </w:pPr>
      <w:r>
        <w:t>3/402998248/4</w:t>
      </w:r>
      <w:r>
        <w:t>3304436863</w:t>
      </w:r>
      <w:r>
        <w:br/>
      </w:r>
      <w:r>
        <w:t>5/47124827–7/39182173885</w:t>
      </w:r>
      <w:r>
        <w:br/>
      </w:r>
      <w:r>
        <w:t>10/52.144.998–4/45992612890</w:t>
      </w:r>
    </w:p>
    <w:p w:rsidR="00000000" w:rsidRDefault="00197E55" w14:paraId="3A9CA795" w14:textId="77777777">
      <w:pPr>
        <w:pStyle w:val="NormalWeb"/>
      </w:pPr>
      <w:r>
        <w:t> </w:t>
      </w:r>
    </w:p>
    <w:p w:rsidR="00000000" w:rsidRDefault="00197E55" w14:paraId="26D5D8F8" w14:textId="77777777">
      <w:pPr>
        <w:pStyle w:val="NormalWeb"/>
      </w:pPr>
      <w:r>
        <w:t> </w:t>
      </w:r>
    </w:p>
    <w:p w:rsidR="00000000" w:rsidRDefault="00197E55" w14:paraId="74F173C3" w14:textId="05F48F1F">
      <w:pPr>
        <w:pStyle w:val="NormalWeb"/>
      </w:pPr>
      <w:r>
        <w:rPr>
          <w:rStyle w:val="Forte"/>
        </w:rPr>
        <w:t>DATA DA PROVA DE MÉTODOS PEDAGÓGICOS:</w:t>
      </w:r>
      <w:r>
        <w:t xml:space="preserve"> 07/02/2023</w:t>
      </w:r>
    </w:p>
    <w:p w:rsidR="00000000" w:rsidRDefault="00197E55" w14:paraId="6DF2FF97" w14:textId="4DC4A725">
      <w:pPr>
        <w:pStyle w:val="NormalWeb"/>
      </w:pPr>
      <w:r>
        <w:rPr>
          <w:rStyle w:val="Forte"/>
        </w:rPr>
        <w:t>HORÁRIO:</w:t>
      </w:r>
      <w:r>
        <w:t xml:space="preserve"> 13h</w:t>
      </w:r>
      <w:r>
        <w:t>10</w:t>
      </w:r>
    </w:p>
    <w:p w:rsidR="00000000" w:rsidRDefault="00197E55" w14:paraId="1E443885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 </w:t>
      </w:r>
    </w:p>
    <w:p w:rsidR="00000000" w:rsidRDefault="00197E55" w14:paraId="3A39191D" w14:textId="77777777">
      <w:pPr>
        <w:pStyle w:val="NormalWeb"/>
      </w:pPr>
      <w:r>
        <w:t> </w:t>
      </w:r>
    </w:p>
    <w:p w:rsidR="00000000" w:rsidRDefault="00197E55" w14:paraId="3B853C5C" w14:textId="77777777">
      <w:pPr>
        <w:pStyle w:val="NormalWeb"/>
      </w:pPr>
      <w:r>
        <w:t>Relação dos 3 (três) temas para a Prova de Métodos Pedagógicos:</w:t>
      </w:r>
    </w:p>
    <w:p w:rsidR="00000000" w:rsidRDefault="00197E55" w14:paraId="01697290" w14:textId="77777777">
      <w:pPr>
        <w:pStyle w:val="NormalWeb"/>
      </w:pPr>
      <w:r>
        <w:t>TEMA 1 – In</w:t>
      </w:r>
      <w:r>
        <w:t>trodução a scripts lado servidor</w:t>
      </w:r>
    </w:p>
    <w:p w:rsidR="00000000" w:rsidRDefault="00197E55" w14:paraId="455CA952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Geração dinâmicas de páginas;</w:t>
      </w:r>
    </w:p>
    <w:p w:rsidR="00000000" w:rsidRDefault="00197E55" w14:paraId="0ED892AC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Arquitetura de aplicações Web em camadas (Cliente/Navegador, Servidor Web, Aplicação);</w:t>
      </w:r>
    </w:p>
    <w:p w:rsidR="00000000" w:rsidRDefault="00197E55" w14:paraId="257F944C" w14:textId="77777777">
      <w:pPr>
        <w:pStyle w:val="NormalWeb"/>
      </w:pPr>
      <w:r>
        <w:t xml:space="preserve">TEMA 2 </w:t>
      </w:r>
      <w:proofErr w:type="gramStart"/>
      <w:r>
        <w:t>–  Variáveis</w:t>
      </w:r>
      <w:proofErr w:type="gramEnd"/>
      <w:r>
        <w:t xml:space="preserve"> e tipos de dados</w:t>
      </w:r>
    </w:p>
    <w:p w:rsidR="00000000" w:rsidRDefault="00197E55" w14:paraId="2A68E9D9" w14:textId="7777777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Decisão e laços;</w:t>
      </w:r>
    </w:p>
    <w:p w:rsidR="00000000" w:rsidRDefault="00197E55" w14:paraId="15DFF331" w14:textId="7777777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Funções e procedimentos</w:t>
      </w:r>
    </w:p>
    <w:p w:rsidR="00000000" w:rsidRDefault="00197E55" w14:paraId="4B814B9C" w14:textId="77777777">
      <w:pPr>
        <w:pStyle w:val="NormalWeb"/>
      </w:pPr>
      <w:r>
        <w:t xml:space="preserve">TEMA 3 – </w:t>
      </w:r>
      <w:r>
        <w:t>Modularização e organização dos programas</w:t>
      </w:r>
    </w:p>
    <w:p w:rsidR="00000000" w:rsidRDefault="00197E55" w14:paraId="3A3E6AFA" w14:textId="7777777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Paradigma orientado a objetos;</w:t>
      </w:r>
    </w:p>
    <w:p w:rsidR="00000000" w:rsidRDefault="00197E55" w14:paraId="079AC15B" w14:textId="7777777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Classes e objetos;</w:t>
      </w:r>
    </w:p>
    <w:p w:rsidR="00000000" w:rsidRDefault="00197E55" w14:paraId="56F86CF1" w14:textId="7777777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Atributos e métodos;</w:t>
      </w:r>
      <w:r>
        <w:rPr>
          <w:rFonts w:eastAsia="Times New Roman"/>
        </w:rPr>
        <w:br/>
      </w:r>
      <w:r>
        <w:rPr>
          <w:rFonts w:eastAsia="Times New Roman"/>
        </w:rPr>
        <w:t> </w:t>
      </w:r>
    </w:p>
    <w:p w:rsidR="00197E55" w:rsidP="00FD5626" w:rsidRDefault="00197E55" w14:paraId="6B009308" w14:textId="35225907">
      <w:pPr>
        <w:pStyle w:val="NormalWeb"/>
      </w:pPr>
      <w:r>
        <w:t> </w:t>
      </w:r>
    </w:p>
    <w:sectPr w:rsidR="00197E5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311"/>
    <w:multiLevelType w:val="multilevel"/>
    <w:tmpl w:val="B3F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1DA0416"/>
    <w:multiLevelType w:val="multilevel"/>
    <w:tmpl w:val="D4F8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3ED76EC"/>
    <w:multiLevelType w:val="multilevel"/>
    <w:tmpl w:val="14A8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55"/>
    <w:rsid w:val="00197E55"/>
    <w:rsid w:val="002A4555"/>
    <w:rsid w:val="00FD5626"/>
    <w:rsid w:val="0AFBA248"/>
    <w:rsid w:val="1E71D903"/>
    <w:rsid w:val="6CC7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7207C"/>
  <w15:chartTrackingRefBased/>
  <w15:docId w15:val="{532F5B8A-3D05-4991-954F-227848C4B3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2023-01-04T12:47:00.0000000Z</dcterms:created>
  <dcterms:modified xsi:type="dcterms:W3CDTF">2023-01-05T12:18:51.3286746Z</dcterms:modified>
</coreProperties>
</file>